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A6A6A6" w:themeColor="background1" w:themeShade="A6"/>
  <w:body>
    <w:p>
      <w:pPr>
        <w:spacing w:line="52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兴仁市水务局公益性岗位人员招聘公告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因工作需要，经兴仁市水务局党组会议研究，决定面向社会公开招聘公益性岗位人员。现将有关事宜公告如下：</w:t>
      </w:r>
    </w:p>
    <w:p>
      <w:pPr>
        <w:spacing w:line="520" w:lineRule="exact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一、工作原则及程序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坚持德才兼备和公开、平等、竞争、择优的原则，严格按照发布招聘公告、网上报名、面试、体检、聘用等程序进行。</w:t>
      </w:r>
    </w:p>
    <w:p>
      <w:pPr>
        <w:spacing w:line="520" w:lineRule="exact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二、招聘人数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公益性岗位人员5名。</w:t>
      </w:r>
    </w:p>
    <w:p>
      <w:pPr>
        <w:spacing w:line="520" w:lineRule="exact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三、招聘对象及报名条件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(一)户籍条件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具有黔西南州户籍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(二)年龄及学历条件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年龄在18周岁以上35周岁以下，学历为全日制大专及以上（专业不限）就业困难高校毕业生。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就业困难高校毕业生具体包括：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1.城镇零就业家庭或享受最低生活保障家庭的高校毕业生；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2.在校期间申请并获得了助学贷款的高校毕业生；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3.父母双方（单方）持《残疾证》，全部或部分丧失劳动能力的高校毕业生；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4.学生在校期间家庭发生重大变故或灾难，经民政部门认定属社会扶助对象的高校毕业生；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5.登记失业一年以上仍未就业的高校毕业生（指毕业年度内未就业并登记失业的高校毕业生，“登记失业一年以上”指的是办理时间不是失业时间）。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(三)深入学习贯彻习近平新时代中国特色社会主义思想，拥护中国共产党的领导，热爱祖国，热爱社会主义，遵纪守法，品行良好，服从管理;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(四)体貌端庄，具有正常履行工作职责的身体条件;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(五)能熟练操作计算机，具有一定的文字功底和组织协调能力，性格开朗，善于言谈。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凡有下列情形之一的，不得应聘：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1.被纪检监察、司法机关立案审查的;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2.有犯罪前科或违法违纪受到处罚、处分未解除的;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3.有刑事责任史、吸毒史的;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4.曾被国家机关、事业单位聘用，不适应工作被解聘或因违纪违法被开除的;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5.在职公益性岗位人员;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6.现役军人、在读学生;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7.其他不宜聘用的情况。</w:t>
      </w:r>
    </w:p>
    <w:p>
      <w:pPr>
        <w:spacing w:line="520" w:lineRule="exact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四、报名及资格审查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(一)报名方式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1.报名方式：本次招聘采取网上报名的方式进行。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应聘者填写《兴仁市水务局</w:t>
      </w:r>
      <w:r>
        <w:rPr>
          <w:rFonts w:hint="eastAsia" w:ascii="仿宋_GB2312" w:eastAsia="仿宋_GB2312"/>
          <w:sz w:val="32"/>
          <w:szCs w:val="32"/>
          <w:lang w:eastAsia="zh-CN"/>
        </w:rPr>
        <w:t>公益性岗位</w:t>
      </w:r>
      <w:r>
        <w:rPr>
          <w:rFonts w:hint="eastAsia" w:ascii="仿宋_GB2312" w:eastAsia="仿宋_GB2312"/>
          <w:sz w:val="32"/>
          <w:szCs w:val="32"/>
        </w:rPr>
        <w:t>应聘登记表》，报名表填写信息须真实，不真实、不完整或填写错误的，产生的一切后果由应聘人员自行承担。同时，将资格审查所需资料打包发送至邮箱</w:t>
      </w: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757545028</w:t>
      </w:r>
      <w:r>
        <w:rPr>
          <w:rFonts w:hint="eastAsia" w:ascii="仿宋_GB2312" w:eastAsia="仿宋_GB2312"/>
          <w:sz w:val="32"/>
          <w:szCs w:val="32"/>
          <w:highlight w:val="yellow"/>
        </w:rPr>
        <w:t>@qq.com</w:t>
      </w:r>
      <w:r>
        <w:rPr>
          <w:rFonts w:hint="eastAsia" w:ascii="仿宋_GB2312" w:eastAsia="仿宋_GB2312"/>
          <w:sz w:val="32"/>
          <w:szCs w:val="32"/>
        </w:rPr>
        <w:t>(电子邮箱标题格式为：姓名+应聘公益性岗位);联系人及电话：曾光慧15186501792。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2.报名截止时间：公告之日起至2022年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(二)资格审查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报名时须提供以下材料：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1.《居民身份证》或户口簿本人页扫描件1份;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2.《毕业证书》扫描件1份;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3.其他相关证书扫描件1份;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4.个人简历电子档1份;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5.“就业困难高校毕业生”</w:t>
      </w:r>
      <w:r>
        <w:rPr>
          <w:rFonts w:hint="eastAsia" w:ascii="仿宋_GB2312" w:eastAsia="仿宋_GB2312"/>
          <w:sz w:val="32"/>
          <w:szCs w:val="32"/>
          <w:lang w:eastAsia="zh-CN"/>
        </w:rPr>
        <w:t>证明材料，以下提供其中一项证明材料即可。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）城镇</w:t>
      </w:r>
      <w:r>
        <w:rPr>
          <w:rFonts w:hint="eastAsia" w:ascii="仿宋_GB2312" w:eastAsia="仿宋_GB2312"/>
          <w:sz w:val="32"/>
          <w:szCs w:val="32"/>
        </w:rPr>
        <w:t>零就业</w:t>
      </w:r>
      <w:r>
        <w:rPr>
          <w:rFonts w:hint="eastAsia" w:ascii="仿宋_GB2312" w:eastAsia="仿宋_GB2312"/>
          <w:sz w:val="32"/>
          <w:szCs w:val="32"/>
          <w:lang w:eastAsia="zh-CN"/>
        </w:rPr>
        <w:t>家庭或</w:t>
      </w:r>
      <w:r>
        <w:rPr>
          <w:rFonts w:hint="eastAsia" w:ascii="仿宋_GB2312" w:eastAsia="仿宋_GB2312"/>
          <w:sz w:val="32"/>
          <w:szCs w:val="32"/>
        </w:rPr>
        <w:t>享受最低生活保障家庭证明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）在校期间申请并获得助学贷款；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父母</w:t>
      </w:r>
      <w:r>
        <w:rPr>
          <w:rFonts w:hint="eastAsia" w:ascii="仿宋_GB2312" w:eastAsia="仿宋_GB2312"/>
          <w:sz w:val="32"/>
          <w:szCs w:val="32"/>
          <w:lang w:eastAsia="zh-CN"/>
        </w:rPr>
        <w:t>双方（单方）持《</w:t>
      </w:r>
      <w:r>
        <w:rPr>
          <w:rFonts w:hint="eastAsia" w:ascii="仿宋_GB2312" w:eastAsia="仿宋_GB2312"/>
          <w:sz w:val="32"/>
          <w:szCs w:val="32"/>
        </w:rPr>
        <w:t>残疾证</w:t>
      </w:r>
      <w:r>
        <w:rPr>
          <w:rFonts w:hint="eastAsia" w:ascii="仿宋_GB2312" w:eastAsia="仿宋_GB2312"/>
          <w:sz w:val="32"/>
          <w:szCs w:val="32"/>
          <w:lang w:eastAsia="zh-CN"/>
        </w:rPr>
        <w:t>》；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）学生在校期间家庭发生重大变故或灾难，经民政部门认定属社会扶助对象；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登记失业一年以上</w:t>
      </w:r>
      <w:r>
        <w:rPr>
          <w:rFonts w:hint="eastAsia" w:ascii="仿宋_GB2312" w:eastAsia="仿宋_GB2312"/>
          <w:sz w:val="32"/>
          <w:szCs w:val="32"/>
          <w:lang w:eastAsia="zh-CN"/>
        </w:rPr>
        <w:t>仍未就业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五、面试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（一）面试时间：资格审查合格后，择优进入面试，具体面试时间电话另行通知;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（二）注意事项：考生须持《居民身份证》(或临时身份证)原件方可参加面试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（三）面试成绩满分为100分，由考官进行综合评分，按“四舍五入法”保留小数点后两位数字。面试结束后，由兴仁市水务局党组进行综合评判，评选出适合的岗位人员。</w:t>
      </w:r>
    </w:p>
    <w:p>
      <w:pPr>
        <w:spacing w:line="520" w:lineRule="exact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六、体检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参照《贵州省国家公务员录用体检通用标准(试行)》执行，体检费用由应聘者自理。</w:t>
      </w:r>
    </w:p>
    <w:p>
      <w:pPr>
        <w:spacing w:line="520" w:lineRule="exact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七、聘用及待遇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(一)聘用方式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体检合格的公益性岗位人员聘用期为三年，三年期满后，自动解除合同关系。按照一年一签的方式，与兴仁市水务局签订聘用合同。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(二)待遇及要求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1.聘用人员的工资待遇按兴仁市现行公益性岗位工资标准执行;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2.被聘用者一经录用，不得同时在外兼职，否则予以清退;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3.聘用人员经聘用后不服从安排、不能正常履行工作职责或兴仁市水务局党组认为不能胜任工作的，兴仁市水务局有权随时给予解聘处理。</w:t>
      </w:r>
    </w:p>
    <w:p>
      <w:pPr>
        <w:spacing w:line="520" w:lineRule="exact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八、未尽事宜，由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兴仁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市水务局招聘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工作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领导小组负责解释。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附件：兴仁市水务局公益性岗位应聘登记表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兴仁市水务局                    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2022年3月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5600" w:firstLineChars="1750"/>
        <w:rPr>
          <w:rFonts w:hint="eastAsia" w:ascii="仿宋_GB2312" w:eastAsia="仿宋_GB2312"/>
          <w:sz w:val="32"/>
          <w:szCs w:val="32"/>
        </w:rPr>
      </w:pPr>
    </w:p>
    <w:p>
      <w:pPr>
        <w:spacing w:afterLines="50" w:line="600" w:lineRule="exact"/>
        <w:jc w:val="lef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afterLines="50"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兴仁市水务局公益性岗位应聘登记表</w:t>
      </w:r>
    </w:p>
    <w:bookmarkEnd w:id="0"/>
    <w:tbl>
      <w:tblPr>
        <w:tblStyle w:val="6"/>
        <w:tblW w:w="100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49"/>
        <w:gridCol w:w="1086"/>
        <w:gridCol w:w="1286"/>
        <w:gridCol w:w="1185"/>
        <w:gridCol w:w="2089"/>
        <w:gridCol w:w="2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近期免冠彩照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 况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0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3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3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41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家庭详细地址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22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7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8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主要学习及工作经历</w:t>
            </w:r>
          </w:p>
        </w:tc>
        <w:tc>
          <w:tcPr>
            <w:tcW w:w="88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atLeast"/>
              <w:ind w:left="1881" w:hanging="1881" w:hangingChars="855"/>
              <w:rPr>
                <w:rFonts w:ascii="仿宋_GB2312" w:eastAsia="仿宋_GB2312" w:cs="黑体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autoSpaceDE w:val="0"/>
              <w:spacing w:line="240" w:lineRule="atLeast"/>
              <w:ind w:firstLine="440" w:firstLineChars="200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spacing w:line="240" w:lineRule="atLeast"/>
              <w:ind w:left="1881" w:hanging="1881" w:hangingChars="855"/>
              <w:rPr>
                <w:rFonts w:ascii="仿宋_GB2312" w:eastAsia="仿宋_GB2312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8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spacing w:line="400" w:lineRule="exact"/>
              <w:ind w:firstLine="480" w:firstLineChars="200"/>
              <w:rPr>
                <w:rFonts w:ascii="仿宋_GB2312" w:hAnsi="仿宋" w:eastAsia="仿宋_GB2312" w:cs="黑体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本人承诺：</w:t>
            </w:r>
          </w:p>
          <w:p>
            <w:pPr>
              <w:autoSpaceDE w:val="0"/>
              <w:spacing w:line="400" w:lineRule="exact"/>
              <w:ind w:firstLine="960" w:firstLineChars="4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以上填写信息均为本人真实情况，若有虚假、遗漏、错误、责任自负责。     </w:t>
            </w:r>
          </w:p>
          <w:p>
            <w:pPr>
              <w:autoSpaceDE w:val="0"/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以上承诺如有不实，本人愿意承担全部后果。</w:t>
            </w:r>
          </w:p>
          <w:p>
            <w:pPr>
              <w:autoSpaceDE w:val="0"/>
              <w:spacing w:line="400" w:lineRule="exact"/>
              <w:ind w:firstLine="5760" w:firstLineChars="2400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承诺人：</w:t>
            </w:r>
          </w:p>
          <w:p>
            <w:pPr>
              <w:autoSpaceDE w:val="0"/>
              <w:spacing w:line="400" w:lineRule="exact"/>
              <w:ind w:firstLine="5520" w:firstLineChars="2300"/>
              <w:rPr>
                <w:rFonts w:ascii="仿宋_GB2312" w:hAnsi="仿宋" w:eastAsia="仿宋_GB2312" w:cs="黑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承诺时间：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7"/>
    <w:rsid w:val="00097C7F"/>
    <w:rsid w:val="000D0DE4"/>
    <w:rsid w:val="00101839"/>
    <w:rsid w:val="0016396B"/>
    <w:rsid w:val="001B64D1"/>
    <w:rsid w:val="001E2E86"/>
    <w:rsid w:val="002A4EA6"/>
    <w:rsid w:val="003013D1"/>
    <w:rsid w:val="00340DAD"/>
    <w:rsid w:val="004A78C3"/>
    <w:rsid w:val="004D157C"/>
    <w:rsid w:val="00521EFD"/>
    <w:rsid w:val="00584A69"/>
    <w:rsid w:val="00644A4F"/>
    <w:rsid w:val="0069272A"/>
    <w:rsid w:val="006F0726"/>
    <w:rsid w:val="00706A17"/>
    <w:rsid w:val="00845DB7"/>
    <w:rsid w:val="00947426"/>
    <w:rsid w:val="00965162"/>
    <w:rsid w:val="00A72867"/>
    <w:rsid w:val="00AE5F31"/>
    <w:rsid w:val="00AE7E95"/>
    <w:rsid w:val="00B05A0C"/>
    <w:rsid w:val="00B27FDA"/>
    <w:rsid w:val="00B470D2"/>
    <w:rsid w:val="00BE7ECE"/>
    <w:rsid w:val="00C352E5"/>
    <w:rsid w:val="00CD4B8C"/>
    <w:rsid w:val="00D41552"/>
    <w:rsid w:val="00D84683"/>
    <w:rsid w:val="00DB3B92"/>
    <w:rsid w:val="00E96FB9"/>
    <w:rsid w:val="00EC488A"/>
    <w:rsid w:val="04B06EB5"/>
    <w:rsid w:val="056539B1"/>
    <w:rsid w:val="093525C0"/>
    <w:rsid w:val="0DEF71E2"/>
    <w:rsid w:val="112A01DF"/>
    <w:rsid w:val="18CD0967"/>
    <w:rsid w:val="280477E3"/>
    <w:rsid w:val="2AE94753"/>
    <w:rsid w:val="2D5835C2"/>
    <w:rsid w:val="33EC2F43"/>
    <w:rsid w:val="391F122B"/>
    <w:rsid w:val="3CBE7045"/>
    <w:rsid w:val="3CC15ABF"/>
    <w:rsid w:val="41904D52"/>
    <w:rsid w:val="45695003"/>
    <w:rsid w:val="4B894F90"/>
    <w:rsid w:val="50055576"/>
    <w:rsid w:val="52A34118"/>
    <w:rsid w:val="5A252C10"/>
    <w:rsid w:val="5BFA7708"/>
    <w:rsid w:val="60DD61A1"/>
    <w:rsid w:val="657A4758"/>
    <w:rsid w:val="6E6E472E"/>
    <w:rsid w:val="6E7D0E15"/>
    <w:rsid w:val="74F76504"/>
    <w:rsid w:val="7BB41F97"/>
    <w:rsid w:val="7D7B6E68"/>
    <w:rsid w:val="7EC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insertfile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Calibri" w:hAnsi="Calibri" w:eastAsia="宋体"/>
      <w:sz w:val="18"/>
      <w:szCs w:val="18"/>
    </w:rPr>
  </w:style>
  <w:style w:type="character" w:customStyle="1" w:styleId="15">
    <w:name w:val="日期 Char"/>
    <w:basedOn w:val="7"/>
    <w:link w:val="3"/>
    <w:semiHidden/>
    <w:qFormat/>
    <w:uiPriority w:val="99"/>
    <w:rPr>
      <w:rFonts w:ascii="Calibri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288</Words>
  <Characters>1644</Characters>
  <Lines>13</Lines>
  <Paragraphs>3</Paragraphs>
  <TotalTime>9</TotalTime>
  <ScaleCrop>false</ScaleCrop>
  <LinksUpToDate>false</LinksUpToDate>
  <CharactersWithSpaces>1929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2022-03-18T00:59:00Z</dcterms:created>
  <dc:creator>微软中国</dc:creator>
  <cp:lastModifiedBy>Administrator</cp:lastModifiedBy>
  <cp:lastPrinted>2022-03-18T03:02:00Z</cp:lastPrinted>
  <dcterms:modified xsi:type="dcterms:W3CDTF">2022-03-30T02:04:49Z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900F0EBEB828489B9BCC0BC877911988</vt:lpwstr>
  </property>
</Properties>
</file>