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4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32"/>
        <w:gridCol w:w="919"/>
        <w:gridCol w:w="1002"/>
        <w:gridCol w:w="62"/>
        <w:gridCol w:w="1079"/>
        <w:gridCol w:w="161"/>
        <w:gridCol w:w="875"/>
        <w:gridCol w:w="447"/>
        <w:gridCol w:w="1258"/>
        <w:gridCol w:w="1337"/>
        <w:gridCol w:w="45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bookmarkStart w:id="0" w:name="_GoBack"/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   族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(必须插入)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曾用名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 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 贯</w:t>
            </w:r>
          </w:p>
        </w:tc>
        <w:tc>
          <w:tcPr>
            <w:tcW w:w="40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省       市（县）</w:t>
            </w:r>
          </w:p>
        </w:tc>
        <w:tc>
          <w:tcPr>
            <w:tcW w:w="1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3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健康状况:</w:t>
            </w: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现有最高专业技术资格（职称）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7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现持有执（职）业资格</w:t>
            </w:r>
          </w:p>
        </w:tc>
        <w:tc>
          <w:tcPr>
            <w:tcW w:w="75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本人通讯地址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目前所在单位（岗位）</w:t>
            </w:r>
          </w:p>
        </w:tc>
        <w:tc>
          <w:tcPr>
            <w:tcW w:w="75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是否为公务员（或事业单位）人员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是否愿意放弃公务员（或事业单位）人员身份</w:t>
            </w:r>
          </w:p>
        </w:tc>
        <w:tc>
          <w:tcPr>
            <w:tcW w:w="37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37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ind w:firstLine="220" w:firstLineChars="100"/>
              <w:rPr>
                <w:rFonts w:hint="eastAsia" w:ascii="仿宋_GB2312" w:hAnsi="华文仿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</w:t>
            </w:r>
            <w:r>
              <w:rPr>
                <w:rFonts w:hint="eastAsia" w:ascii="仿宋_GB2312" w:hAnsi="华文仿宋" w:eastAsia="仿宋_GB2312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53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882" w:type="dxa"/>
            <w:gridSpan w:val="6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16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5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882" w:type="dxa"/>
            <w:gridSpan w:val="6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1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与本人关</w:t>
            </w:r>
            <w:r>
              <w:rPr>
                <w:rFonts w:hint="eastAsia" w:ascii="仿宋_GB2312" w:hAnsi="华文仿宋" w:eastAsia="仿宋_GB2312"/>
                <w:sz w:val="24"/>
              </w:rPr>
              <w:t>系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Cs w:val="16"/>
              </w:rPr>
              <w:t>出生年月日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工作单位及职务(如没有工作单位的请填写某地居民或务农)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父亲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母亲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配偶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2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何时何处何原因受过何种奖励</w:t>
            </w:r>
          </w:p>
        </w:tc>
        <w:tc>
          <w:tcPr>
            <w:tcW w:w="86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</w:trPr>
        <w:tc>
          <w:tcPr>
            <w:tcW w:w="2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何时何处何原因受过何种处分</w:t>
            </w:r>
          </w:p>
        </w:tc>
        <w:tc>
          <w:tcPr>
            <w:tcW w:w="86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2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自我评价</w:t>
            </w:r>
          </w:p>
        </w:tc>
        <w:tc>
          <w:tcPr>
            <w:tcW w:w="86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2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紧急联系人通讯方式</w:t>
            </w:r>
          </w:p>
        </w:tc>
        <w:tc>
          <w:tcPr>
            <w:tcW w:w="86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电话：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44E4"/>
    <w:rsid w:val="28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2020-08-27T07:23:00Z</dcterms:created>
  <dc:creator>老潘潘</dc:creator>
  <cp:lastModifiedBy>老潘潘</cp:lastModifiedBy>
  <dcterms:modified xsi:type="dcterms:W3CDTF">2020-08-27T07:23:34Z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